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79" w:rsidRDefault="009F1D79" w:rsidP="009F1D79">
      <w:pPr>
        <w:spacing w:line="240" w:lineRule="auto"/>
      </w:pPr>
      <w:r>
        <w:t>Filing for Collingsworth County Public Office begins Nov. 8, 2025</w:t>
      </w:r>
    </w:p>
    <w:p w:rsidR="009F1D79" w:rsidRDefault="009F1D79" w:rsidP="009F1D79">
      <w:pPr>
        <w:spacing w:line="240" w:lineRule="auto"/>
      </w:pPr>
    </w:p>
    <w:p w:rsidR="009F1D79" w:rsidRDefault="009F1D79" w:rsidP="009F79EE">
      <w:pPr>
        <w:spacing w:line="240" w:lineRule="auto"/>
      </w:pPr>
      <w:r>
        <w:t>In 2026, the following offices are up for election/re-election to four-year</w:t>
      </w:r>
    </w:p>
    <w:p w:rsidR="009F1D79" w:rsidRDefault="009F1D79" w:rsidP="009F1D79">
      <w:pPr>
        <w:spacing w:line="240" w:lineRule="auto"/>
      </w:pPr>
      <w:proofErr w:type="gramStart"/>
      <w:r>
        <w:t>terms</w:t>
      </w:r>
      <w:proofErr w:type="gramEnd"/>
      <w:r>
        <w:t xml:space="preserve"> in Collingsworth Count</w:t>
      </w:r>
      <w:r w:rsidR="009F79EE">
        <w:t>y:</w:t>
      </w:r>
    </w:p>
    <w:p w:rsidR="009F79EE" w:rsidRDefault="009F79EE" w:rsidP="009F1D79">
      <w:pPr>
        <w:spacing w:line="240" w:lineRule="auto"/>
      </w:pPr>
      <w:r>
        <w:t>County Judge</w:t>
      </w:r>
    </w:p>
    <w:p w:rsidR="009F79EE" w:rsidRDefault="009F79EE" w:rsidP="009F1D79">
      <w:pPr>
        <w:spacing w:line="240" w:lineRule="auto"/>
      </w:pPr>
      <w:r>
        <w:t>County Clerk/District Clerk</w:t>
      </w:r>
    </w:p>
    <w:p w:rsidR="009F79EE" w:rsidRDefault="009F79EE" w:rsidP="009F1D79">
      <w:pPr>
        <w:spacing w:line="240" w:lineRule="auto"/>
      </w:pPr>
      <w:r>
        <w:t>County Treasurer</w:t>
      </w:r>
    </w:p>
    <w:p w:rsidR="009F79EE" w:rsidRDefault="009F79EE" w:rsidP="009F1D79">
      <w:pPr>
        <w:spacing w:line="240" w:lineRule="auto"/>
      </w:pPr>
      <w:r>
        <w:t>Justice of the Peace</w:t>
      </w:r>
    </w:p>
    <w:p w:rsidR="009F79EE" w:rsidRDefault="009F79EE" w:rsidP="009F1D79">
      <w:pPr>
        <w:spacing w:line="240" w:lineRule="auto"/>
      </w:pPr>
      <w:r>
        <w:t>Commissioner, Precinct 2</w:t>
      </w:r>
    </w:p>
    <w:p w:rsidR="009F79EE" w:rsidRDefault="009F79EE" w:rsidP="009F1D79">
      <w:pPr>
        <w:spacing w:line="240" w:lineRule="auto"/>
      </w:pPr>
      <w:r>
        <w:t>Commissioner, Precinct 4</w:t>
      </w:r>
    </w:p>
    <w:p w:rsidR="009F79EE" w:rsidRDefault="009F79EE" w:rsidP="009F1D79">
      <w:pPr>
        <w:spacing w:line="240" w:lineRule="auto"/>
      </w:pPr>
      <w:r>
        <w:t>Filing dates are November 8, 2025 through December 8, 2025.</w:t>
      </w:r>
    </w:p>
    <w:sectPr w:rsidR="009F79EE" w:rsidSect="00BA4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characterSpacingControl w:val="doNotCompress"/>
  <w:compat/>
  <w:rsids>
    <w:rsidRoot w:val="009F1D79"/>
    <w:rsid w:val="007044C9"/>
    <w:rsid w:val="009F1D79"/>
    <w:rsid w:val="009F79EE"/>
    <w:rsid w:val="00BA4834"/>
    <w:rsid w:val="00E7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044C9"/>
    <w:pPr>
      <w:spacing w:after="0" w:line="240" w:lineRule="auto"/>
    </w:pPr>
    <w:rPr>
      <w:rFonts w:ascii="Lucida Calligraphy" w:eastAsiaTheme="majorEastAsia" w:hAnsi="Lucida Calligraphy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5965-F993-4282-BA31-B060901C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Clerk</dc:creator>
  <cp:lastModifiedBy>The Clerk</cp:lastModifiedBy>
  <cp:revision>1</cp:revision>
  <dcterms:created xsi:type="dcterms:W3CDTF">2025-11-18T19:00:00Z</dcterms:created>
  <dcterms:modified xsi:type="dcterms:W3CDTF">2025-11-18T19:13:00Z</dcterms:modified>
</cp:coreProperties>
</file>